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«Сростинская средняя общеобразовательная школа»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Егорьевского района Алтайского края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D63D11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3D1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49" cy="1876425"/>
            <wp:effectExtent l="19050" t="0" r="1" b="0"/>
            <wp:docPr id="1" name="Рисунок 1" descr="F: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079" t="13619" r="2759" b="68656"/>
                    <a:stretch/>
                  </pic:blipFill>
                  <pic:spPr bwMode="auto">
                    <a:xfrm>
                      <a:off x="0" y="0"/>
                      <a:ext cx="6193889" cy="18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7C41F4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</w:t>
      </w:r>
      <w:bookmarkStart w:id="0" w:name="_GoBack"/>
      <w:bookmarkEnd w:id="0"/>
      <w:r w:rsidR="000B424C" w:rsidRPr="000B424C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«Читательская грамотность»</w:t>
      </w:r>
    </w:p>
    <w:p w:rsid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B424C">
        <w:rPr>
          <w:rFonts w:ascii="Times New Roman" w:hAnsi="Times New Roman" w:cs="Times New Roman"/>
          <w:sz w:val="24"/>
          <w:szCs w:val="24"/>
        </w:rPr>
        <w:t>4</w:t>
      </w:r>
      <w:r w:rsidRPr="000B424C">
        <w:rPr>
          <w:rFonts w:ascii="Times New Roman" w:hAnsi="Times New Roman" w:cs="Times New Roman"/>
          <w:color w:val="000000"/>
          <w:sz w:val="24"/>
          <w:szCs w:val="24"/>
        </w:rPr>
        <w:t xml:space="preserve"> класс)</w:t>
      </w:r>
    </w:p>
    <w:p w:rsidR="007C41F4" w:rsidRPr="000B424C" w:rsidRDefault="007C41F4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1 год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Составитель: Махортова Ольга Васильевна,</w:t>
      </w: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с. Сросты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2022 год</w:t>
      </w: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4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B424C" w:rsidRPr="000B424C" w:rsidRDefault="000B424C" w:rsidP="000B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24C" w:rsidRPr="000B424C" w:rsidRDefault="000B424C" w:rsidP="000B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B424C" w:rsidRPr="000B424C" w:rsidRDefault="000B424C" w:rsidP="000B424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0B424C" w:rsidRPr="000B424C" w:rsidRDefault="000B424C" w:rsidP="000B424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0B424C" w:rsidRPr="000B424C" w:rsidRDefault="000B424C" w:rsidP="000B424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0B424C" w:rsidRPr="000B424C" w:rsidRDefault="000B424C" w:rsidP="000B4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0B424C" w:rsidRPr="000B424C" w:rsidRDefault="000B424C" w:rsidP="000B424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24C" w:rsidRPr="000B424C" w:rsidRDefault="000B424C" w:rsidP="000B42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0B424C" w:rsidRPr="000B424C" w:rsidRDefault="000B424C" w:rsidP="000B4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4C">
        <w:rPr>
          <w:rFonts w:ascii="Times New Roman" w:hAnsi="Times New Roman" w:cs="Times New Roman"/>
          <w:b/>
          <w:sz w:val="24"/>
          <w:szCs w:val="24"/>
        </w:rPr>
        <w:br w:type="page"/>
      </w:r>
      <w:r w:rsidRPr="000B424C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0B424C" w:rsidRPr="000B424C" w:rsidRDefault="000B424C" w:rsidP="000B424C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4C" w:rsidRPr="000B424C" w:rsidRDefault="000B424C" w:rsidP="00A64ED3">
      <w:pPr>
        <w:pStyle w:val="a6"/>
        <w:spacing w:line="276" w:lineRule="auto"/>
        <w:ind w:firstLine="709"/>
        <w:jc w:val="both"/>
      </w:pPr>
      <w:r w:rsidRPr="000B424C">
        <w:t xml:space="preserve">Нормативной основой настоящей рабочей программы курса внеурочной деятельности «Читательская грамотность» для </w:t>
      </w:r>
      <w:r w:rsidRPr="000B424C">
        <w:rPr>
          <w:color w:val="auto"/>
        </w:rPr>
        <w:t>4</w:t>
      </w:r>
      <w:r w:rsidRPr="000B424C">
        <w:rPr>
          <w:color w:val="FF0000"/>
        </w:rPr>
        <w:t xml:space="preserve"> </w:t>
      </w:r>
      <w:r w:rsidRPr="000B424C">
        <w:t xml:space="preserve">класса составляют следующие </w:t>
      </w:r>
      <w:r w:rsidRPr="000B424C">
        <w:rPr>
          <w:b/>
        </w:rPr>
        <w:t>документы</w:t>
      </w:r>
      <w:r w:rsidRPr="000B424C">
        <w:t>:</w:t>
      </w:r>
    </w:p>
    <w:p w:rsidR="000B424C" w:rsidRPr="000B424C" w:rsidRDefault="000B424C" w:rsidP="00A64ED3">
      <w:pPr>
        <w:pStyle w:val="a6"/>
        <w:tabs>
          <w:tab w:val="left" w:pos="284"/>
        </w:tabs>
        <w:spacing w:line="276" w:lineRule="auto"/>
        <w:ind w:firstLine="567"/>
        <w:jc w:val="both"/>
        <w:rPr>
          <w:color w:val="FF0000"/>
        </w:rPr>
      </w:pPr>
      <w:r>
        <w:t>1.</w:t>
      </w:r>
      <w:r w:rsidR="00A64ED3">
        <w:t xml:space="preserve"> </w:t>
      </w:r>
      <w:r w:rsidRPr="000B424C"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образования»; </w:t>
      </w:r>
    </w:p>
    <w:p w:rsidR="000B424C" w:rsidRPr="000B424C" w:rsidRDefault="000B424C" w:rsidP="00A64ED3">
      <w:pPr>
        <w:pStyle w:val="a6"/>
        <w:tabs>
          <w:tab w:val="left" w:pos="284"/>
        </w:tabs>
        <w:spacing w:line="276" w:lineRule="auto"/>
        <w:ind w:firstLine="567"/>
        <w:jc w:val="both"/>
      </w:pPr>
      <w:r>
        <w:t>2.</w:t>
      </w:r>
      <w:r w:rsidR="00A64ED3">
        <w:t xml:space="preserve"> </w:t>
      </w:r>
      <w:r w:rsidRPr="000B424C">
        <w:t xml:space="preserve">Приказы </w:t>
      </w:r>
      <w:proofErr w:type="spellStart"/>
      <w:proofErr w:type="gramStart"/>
      <w:r w:rsidRPr="000B424C">
        <w:t>Минобрнауки</w:t>
      </w:r>
      <w:proofErr w:type="spellEnd"/>
      <w:r w:rsidRPr="000B424C">
        <w:t xml:space="preserve">  РФ</w:t>
      </w:r>
      <w:proofErr w:type="gramEnd"/>
      <w:r w:rsidRPr="000B424C">
        <w:t xml:space="preserve"> от 26.11.2010 №1241, от 22.09.2011 № 2357, </w:t>
      </w:r>
      <w:r w:rsidRPr="000B424C">
        <w:rPr>
          <w:rStyle w:val="49"/>
          <w:b w:val="0"/>
          <w:sz w:val="24"/>
          <w:szCs w:val="24"/>
        </w:rPr>
        <w:t xml:space="preserve">от 31.12.2015 г. № 1576 </w:t>
      </w:r>
      <w:r w:rsidRPr="000B424C">
        <w:t xml:space="preserve">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 373»;</w:t>
      </w:r>
      <w:r w:rsidRPr="000B424C">
        <w:rPr>
          <w:color w:val="FF0000"/>
        </w:rPr>
        <w:t xml:space="preserve"> </w:t>
      </w:r>
    </w:p>
    <w:p w:rsidR="000B424C" w:rsidRPr="000B424C" w:rsidRDefault="000B424C" w:rsidP="00A64ED3">
      <w:pPr>
        <w:pStyle w:val="a6"/>
        <w:tabs>
          <w:tab w:val="left" w:pos="284"/>
        </w:tabs>
        <w:spacing w:line="276" w:lineRule="auto"/>
        <w:ind w:firstLine="567"/>
        <w:jc w:val="both"/>
        <w:rPr>
          <w:bCs/>
          <w:color w:val="auto"/>
        </w:rPr>
      </w:pPr>
      <w:r>
        <w:t>3.</w:t>
      </w:r>
      <w:r w:rsidR="00A64ED3">
        <w:t xml:space="preserve"> </w:t>
      </w:r>
      <w:r w:rsidRPr="000B424C">
        <w:rPr>
          <w:bCs/>
          <w:color w:val="auto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</w:t>
      </w:r>
      <w:r w:rsidRPr="000B424C">
        <w:t xml:space="preserve"> </w:t>
      </w:r>
      <w:r w:rsidRPr="000B424C">
        <w:rPr>
          <w:bCs/>
          <w:color w:val="auto"/>
        </w:rPr>
        <w:t>Главного государственного санитарного врача РФ от 28.09.2020 № 28;</w:t>
      </w:r>
      <w:r w:rsidRPr="000B424C">
        <w:t xml:space="preserve"> </w:t>
      </w:r>
    </w:p>
    <w:p w:rsidR="000B424C" w:rsidRPr="000B424C" w:rsidRDefault="000B424C" w:rsidP="00A64ED3">
      <w:pPr>
        <w:pStyle w:val="a6"/>
        <w:tabs>
          <w:tab w:val="left" w:pos="284"/>
        </w:tabs>
        <w:spacing w:line="276" w:lineRule="auto"/>
        <w:ind w:firstLine="567"/>
        <w:jc w:val="both"/>
      </w:pPr>
      <w:r>
        <w:t>4.</w:t>
      </w:r>
      <w:r w:rsidR="00A64ED3">
        <w:t xml:space="preserve"> </w:t>
      </w:r>
      <w:r w:rsidRPr="000B424C">
        <w:t xml:space="preserve">Основной образовательной программы начального общего образования (в соответствии с ФГОС НОО) МОУ «Сростинская СОШ» Егорьевского района Алтайского края, утвержденная приказом директора МОУ «Сростинская СОШ» от 26.08.2020 № 38-о; </w:t>
      </w:r>
    </w:p>
    <w:p w:rsidR="000B424C" w:rsidRPr="000B424C" w:rsidRDefault="000B424C" w:rsidP="00A64ED3">
      <w:pPr>
        <w:pStyle w:val="a6"/>
        <w:tabs>
          <w:tab w:val="left" w:pos="284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5.</w:t>
      </w:r>
      <w:r w:rsidR="00A64ED3">
        <w:rPr>
          <w:color w:val="auto"/>
        </w:rPr>
        <w:t xml:space="preserve"> </w:t>
      </w:r>
      <w:r w:rsidRPr="000B424C">
        <w:rPr>
          <w:color w:val="auto"/>
        </w:rPr>
        <w:t>Письмо Министерства просвещения Российской Федерации от 05.07.2022 г. № ТВ-1290/03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образования);</w:t>
      </w:r>
    </w:p>
    <w:p w:rsidR="000B424C" w:rsidRDefault="000B424C" w:rsidP="00A64E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64ED3">
        <w:rPr>
          <w:rFonts w:ascii="Times New Roman" w:hAnsi="Times New Roman" w:cs="Times New Roman"/>
          <w:sz w:val="24"/>
          <w:szCs w:val="24"/>
        </w:rPr>
        <w:t xml:space="preserve"> </w:t>
      </w:r>
      <w:r w:rsidRPr="000B424C">
        <w:rPr>
          <w:rFonts w:ascii="Times New Roman" w:hAnsi="Times New Roman" w:cs="Times New Roman"/>
          <w:sz w:val="24"/>
          <w:szCs w:val="24"/>
        </w:rPr>
        <w:t xml:space="preserve">Программа воспитания Муниципального общеобразовательного </w:t>
      </w:r>
      <w:proofErr w:type="gramStart"/>
      <w:r w:rsidRPr="000B424C">
        <w:rPr>
          <w:rFonts w:ascii="Times New Roman" w:hAnsi="Times New Roman" w:cs="Times New Roman"/>
          <w:sz w:val="24"/>
          <w:szCs w:val="24"/>
        </w:rPr>
        <w:t>учреждения  «</w:t>
      </w:r>
      <w:proofErr w:type="spellStart"/>
      <w:proofErr w:type="gramEnd"/>
      <w:r w:rsidRPr="000B424C">
        <w:rPr>
          <w:rFonts w:ascii="Times New Roman" w:hAnsi="Times New Roman" w:cs="Times New Roman"/>
          <w:sz w:val="24"/>
          <w:szCs w:val="24"/>
        </w:rPr>
        <w:t>Сростинкая</w:t>
      </w:r>
      <w:proofErr w:type="spellEnd"/>
      <w:r w:rsidRPr="000B424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на 2021-2025 </w:t>
      </w:r>
      <w:proofErr w:type="spellStart"/>
      <w:r w:rsidRPr="000B424C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Pr="000B424C">
        <w:rPr>
          <w:rFonts w:ascii="Times New Roman" w:hAnsi="Times New Roman" w:cs="Times New Roman"/>
          <w:sz w:val="24"/>
          <w:szCs w:val="24"/>
        </w:rPr>
        <w:t>, утвержденная приказом МОУ «Сростинская СОШ» от 16.06.2021 № 36-о;</w:t>
      </w:r>
    </w:p>
    <w:p w:rsidR="000B424C" w:rsidRPr="000B424C" w:rsidRDefault="000B424C" w:rsidP="00A64E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64ED3">
        <w:rPr>
          <w:rFonts w:ascii="Times New Roman" w:hAnsi="Times New Roman" w:cs="Times New Roman"/>
          <w:sz w:val="24"/>
          <w:szCs w:val="24"/>
        </w:rPr>
        <w:t xml:space="preserve"> </w:t>
      </w:r>
      <w:r w:rsidRPr="000B424C"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учащихся МОУ «Сростинская СОШ», утвержденное приказом МОУ «Сростинская СОШ» от 28.08.2017 № 42/1; </w:t>
      </w:r>
    </w:p>
    <w:p w:rsidR="000013E8" w:rsidRPr="00A64ED3" w:rsidRDefault="000B424C" w:rsidP="00A64ED3">
      <w:pPr>
        <w:pStyle w:val="a4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0B424C">
        <w:rPr>
          <w:rFonts w:ascii="Times New Roman" w:hAnsi="Times New Roman" w:cs="Times New Roman"/>
        </w:rPr>
        <w:t xml:space="preserve"> План внеурочной деятельности обучающихся начального</w:t>
      </w:r>
      <w:r w:rsidRPr="000B424C">
        <w:rPr>
          <w:rFonts w:ascii="Times New Roman" w:hAnsi="Times New Roman" w:cs="Times New Roman"/>
          <w:b/>
        </w:rPr>
        <w:t xml:space="preserve"> </w:t>
      </w:r>
      <w:r w:rsidRPr="000B424C">
        <w:rPr>
          <w:rFonts w:ascii="Times New Roman" w:hAnsi="Times New Roman" w:cs="Times New Roman"/>
        </w:rPr>
        <w:t xml:space="preserve">общего </w:t>
      </w:r>
      <w:proofErr w:type="gramStart"/>
      <w:r w:rsidRPr="000B424C">
        <w:rPr>
          <w:rFonts w:ascii="Times New Roman" w:hAnsi="Times New Roman" w:cs="Times New Roman"/>
        </w:rPr>
        <w:t>образования  МОУ</w:t>
      </w:r>
      <w:proofErr w:type="gramEnd"/>
      <w:r w:rsidRPr="000B424C">
        <w:rPr>
          <w:rFonts w:ascii="Times New Roman" w:hAnsi="Times New Roman" w:cs="Times New Roman"/>
        </w:rPr>
        <w:t xml:space="preserve"> «Сростинская СОШ» в 2022/2023 учебном году, утвержденный приказом МОУ «Сростинская СОШ» от 24.08.2022 № 49/1-о.</w:t>
      </w:r>
    </w:p>
    <w:p w:rsidR="000013E8" w:rsidRDefault="000013E8" w:rsidP="000013E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013E8" w:rsidRDefault="000013E8" w:rsidP="000013E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личности учащихся средствами технологии продуктивного чтения на основе совместной с педагогом (родителем) деятельности в процессе чтения.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познакомить учащихся с авторской технологией продуктивного чтения; 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формировать умение читать тексты с использованием трёх этапов работы с текстом; 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совершенствовать культуру чтения, интерес и мотивацию к чтению книг.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 прочитанного.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развивать у детей способность самостоятельного мышления в процессе обсуждения прочитанного; 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 природе, науке и искусству;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учить детей уважать всякий честный труд, талант, гений;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занятия, 1 час в неделю.</w:t>
      </w:r>
    </w:p>
    <w:p w:rsidR="00A64ED3" w:rsidRDefault="00A64ED3" w:rsidP="000013E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D38" w:rsidRPr="000B424C" w:rsidRDefault="00D25D38" w:rsidP="00D2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25D38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>
        <w:rPr>
          <w:rFonts w:ascii="Times New Roman" w:hAnsi="Times New Roman" w:cs="Times New Roman"/>
          <w:sz w:val="24"/>
          <w:szCs w:val="24"/>
        </w:rPr>
        <w:t>: урок</w:t>
      </w:r>
    </w:p>
    <w:p w:rsidR="00D25D38" w:rsidRPr="00D25D38" w:rsidRDefault="00D25D38" w:rsidP="00D25D38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курса.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D38" w:rsidRDefault="00D25D38" w:rsidP="00D25D3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(2 часа).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занятие. Знакомство с учебником. Наша речь и наш язык. Слово, словосочетание, предложение.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D38" w:rsidRDefault="00D25D38" w:rsidP="00D25D3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.Работа с текстом. (20 часов). 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основной темы и главной мысли в произведении. «Зонтик» (по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), «Емеля - охотник» Д. Мамин – Сибиряк. Сопоставление содержания текстов разговорного стиля. Личная ситуация в текстах. «Серьёзная птица» Н. Сладков. Работа с текстом: как выделить главную мысль текста или его частей? "Маленький принц" Антуан Де Сент-Экзюпери, «Жаркий час» М. Пришвин. Типы текстов: текст описание. «Осень» И. Бунин, «</w:t>
      </w:r>
      <w:proofErr w:type="spellStart"/>
      <w:r>
        <w:rPr>
          <w:rFonts w:ascii="Times New Roman" w:hAnsi="Times New Roman" w:cs="Times New Roman"/>
          <w:sz w:val="24"/>
          <w:szCs w:val="24"/>
        </w:rPr>
        <w:t>Cказка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жабе и розе» В. Гаршин  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текстов: текст повествование. «Первый шаг» И. Полуянов.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Неслышимка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В. Бианки. Типы текстов: текст рассуждение. «Моя родина» М. Пришвин, «Арбат» (Азбука московская для детей и родителей). Работа со сплошным текстом. «Каштанка» А. П. Чехов, «Бедный принц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Куприн «Стёклышко» ,Н. Абрамцева.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текстом. Игра «Праздник к нам приходит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»,игра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«День рождение», игра «Магазин», игра «Билет в цирк». 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D38" w:rsidRDefault="00D25D38" w:rsidP="00D25D3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.Работа с эталонными заданиями. (13 часов)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эталонным заданием. «Сизиф». Читаем текст, выполняем задания.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себя. Учимся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оценивать.Работа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эталонным заданием.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Кругобайкальская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железная дорога». Читаем текст, выполняем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задания.Проверяем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себя. Учимся оценивать.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эталонным заданием. «Дневники против ночников». Читаем текст, выполняем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задания.Проверяем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себя. Учимся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оценивать.Работа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эталонным заданием. «Антарктида». Читаем текст, выполняем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задания.Проверяем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себя. Учимся оценивать.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эталонным заданием. «Тунгусский «Метеорит». Читаем текст, выполняем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задания.Проверяем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себя. Учимся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оценивать.Работа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эталонным заданием.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Читаем текст, выполняем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задания.Проверяем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себя. Учимся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оценивать.Итоговое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«Читательская грамотность».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D25D38" w:rsidP="00D25D3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13E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pStyle w:val="a7"/>
        <w:spacing w:before="0" w:beforeAutospacing="0" w:after="0" w:afterAutospacing="0" w:line="276" w:lineRule="auto"/>
        <w:ind w:firstLine="708"/>
        <w:contextualSpacing/>
        <w:jc w:val="both"/>
        <w:rPr>
          <w:b/>
        </w:rPr>
      </w:pPr>
      <w:r>
        <w:rPr>
          <w:b/>
        </w:rPr>
        <w:t>Первый уровень результатов предполагает</w:t>
      </w:r>
      <w:r>
        <w:t> приобретение школьниками знаний: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>- об экологии, о животных и растениях;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о принятых в обществе нормах поведения и общения с животными; 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об основах отношения к животным и растениям;  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о правилах конструктивной групповой работы; 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об основах разработки социальных проектов и организации </w:t>
      </w:r>
      <w:proofErr w:type="spellStart"/>
      <w:r>
        <w:t>коллективнойтворческой</w:t>
      </w:r>
      <w:proofErr w:type="spellEnd"/>
      <w:r>
        <w:t xml:space="preserve"> деятельности; 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о способах самостоятельного поиска, нахождения и обработки информации; 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>- о правилах проведения исследования.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ind w:firstLine="708"/>
        <w:contextualSpacing/>
        <w:jc w:val="both"/>
      </w:pPr>
      <w:r>
        <w:rPr>
          <w:b/>
        </w:rPr>
        <w:t>Второй уровень результатов предполагает: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 xml:space="preserve">- </w:t>
      </w:r>
      <w:proofErr w:type="spellStart"/>
      <w:r>
        <w:t>детиулучшат</w:t>
      </w:r>
      <w:proofErr w:type="spellEnd"/>
      <w:r>
        <w:t xml:space="preserve"> свои коммуникативные способности и приобретут навыки работы в коллективе;</w:t>
      </w:r>
    </w:p>
    <w:p w:rsidR="000013E8" w:rsidRDefault="000013E8" w:rsidP="000013E8">
      <w:pPr>
        <w:pStyle w:val="a7"/>
        <w:spacing w:before="0" w:beforeAutospacing="0" w:after="0" w:afterAutospacing="0" w:line="276" w:lineRule="auto"/>
        <w:contextualSpacing/>
        <w:jc w:val="both"/>
      </w:pPr>
      <w:r>
        <w:t>- будут стремиться охранять природу, не загрязнять леса, парки, природные объекты;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стараться улучшать экологию родного края;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улучшат свои коммуникативные способности и приобретут навыки работы в коллективе.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оценивает содержание прочитанного с позиции норм морали и общечеловеческих ценностей; 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формулирует собственную позицию по отношению к прочитанному формулирует собственную.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 </w:t>
      </w:r>
      <w:r>
        <w:rPr>
          <w:rFonts w:ascii="Times New Roman" w:hAnsi="Times New Roman" w:cs="Times New Roman"/>
          <w:i/>
          <w:iCs/>
          <w:sz w:val="24"/>
          <w:szCs w:val="24"/>
        </w:rPr>
        <w:t>формулировать </w:t>
      </w:r>
      <w:r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/>
          <w:iCs/>
          <w:sz w:val="24"/>
          <w:szCs w:val="24"/>
        </w:rPr>
        <w:t>составлять план </w:t>
      </w:r>
      <w:r>
        <w:rPr>
          <w:rFonts w:ascii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работать </w:t>
      </w:r>
      <w:r>
        <w:rPr>
          <w:rFonts w:ascii="Times New Roman" w:hAnsi="Times New Roman" w:cs="Times New Roman"/>
          <w:sz w:val="24"/>
          <w:szCs w:val="24"/>
        </w:rPr>
        <w:t>по плану, сверяя свои действия с целью, корректировать свою деятельность;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диалоге с учителем </w:t>
      </w:r>
      <w:r>
        <w:rPr>
          <w:rFonts w:ascii="Times New Roman" w:hAnsi="Times New Roman" w:cs="Times New Roman"/>
          <w:i/>
          <w:iCs/>
          <w:sz w:val="24"/>
          <w:szCs w:val="24"/>
        </w:rPr>
        <w:t>вырабатывать </w:t>
      </w:r>
      <w:r>
        <w:rPr>
          <w:rFonts w:ascii="Times New Roman" w:hAnsi="Times New Roman" w:cs="Times New Roman"/>
          <w:sz w:val="24"/>
          <w:szCs w:val="24"/>
        </w:rPr>
        <w:t>критерии оценки и 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 </w:t>
      </w:r>
      <w:r>
        <w:rPr>
          <w:rFonts w:ascii="Times New Roman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вычитывать </w:t>
      </w:r>
      <w:r>
        <w:rPr>
          <w:rFonts w:ascii="Times New Roman" w:hAnsi="Times New Roman" w:cs="Times New Roman"/>
          <w:sz w:val="24"/>
          <w:szCs w:val="24"/>
        </w:rPr>
        <w:t xml:space="preserve">все виды текстовой информации: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подтекстовую, концептуальную;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пользоваться </w:t>
      </w:r>
      <w:r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извлекать </w:t>
      </w:r>
      <w:r>
        <w:rPr>
          <w:rFonts w:ascii="Times New Roman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пользоваться </w:t>
      </w:r>
      <w:r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iCs/>
          <w:sz w:val="24"/>
          <w:szCs w:val="24"/>
        </w:rPr>
        <w:t>осуществлять </w:t>
      </w:r>
      <w:r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iCs/>
          <w:sz w:val="24"/>
          <w:szCs w:val="24"/>
        </w:rPr>
        <w:t>устанавливать </w:t>
      </w:r>
      <w:r>
        <w:rPr>
          <w:rFonts w:ascii="Times New Roman" w:hAnsi="Times New Roman" w:cs="Times New Roman"/>
          <w:sz w:val="24"/>
          <w:szCs w:val="24"/>
        </w:rPr>
        <w:t>причинно – следственные связи;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</w:t>
      </w:r>
      <w:r>
        <w:rPr>
          <w:rFonts w:ascii="Times New Roman" w:hAnsi="Times New Roman" w:cs="Times New Roman"/>
          <w:iCs/>
          <w:sz w:val="24"/>
          <w:szCs w:val="24"/>
        </w:rPr>
        <w:t>строить </w:t>
      </w:r>
      <w:r>
        <w:rPr>
          <w:rFonts w:ascii="Times New Roman" w:hAnsi="Times New Roman" w:cs="Times New Roman"/>
          <w:sz w:val="24"/>
          <w:szCs w:val="24"/>
        </w:rPr>
        <w:t>рассуждения.</w:t>
      </w:r>
    </w:p>
    <w:p w:rsidR="000013E8" w:rsidRDefault="000013E8" w:rsidP="000013E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оформлять </w:t>
      </w:r>
      <w:r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</w:t>
      </w:r>
      <w:r>
        <w:rPr>
          <w:rFonts w:ascii="Times New Roman" w:hAnsi="Times New Roman" w:cs="Times New Roman"/>
          <w:iCs/>
          <w:sz w:val="24"/>
          <w:szCs w:val="24"/>
        </w:rPr>
        <w:t>адекватно использовать </w:t>
      </w:r>
      <w:r>
        <w:rPr>
          <w:rFonts w:ascii="Times New Roman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iCs/>
          <w:sz w:val="24"/>
          <w:szCs w:val="24"/>
        </w:rPr>
        <w:t>высказывать </w:t>
      </w:r>
      <w:r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iCs/>
          <w:sz w:val="24"/>
          <w:szCs w:val="24"/>
        </w:rPr>
        <w:t>обосновывать </w:t>
      </w:r>
      <w:r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iCs/>
          <w:sz w:val="24"/>
          <w:szCs w:val="24"/>
        </w:rPr>
        <w:t>слушать </w:t>
      </w:r>
      <w:r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iCs/>
          <w:sz w:val="24"/>
          <w:szCs w:val="24"/>
        </w:rPr>
        <w:t>слышать </w:t>
      </w:r>
      <w:r>
        <w:rPr>
          <w:rFonts w:ascii="Times New Roman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iCs/>
          <w:sz w:val="24"/>
          <w:szCs w:val="24"/>
        </w:rPr>
        <w:t>договариваться </w:t>
      </w:r>
      <w:r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</w:t>
      </w:r>
      <w:r>
        <w:rPr>
          <w:rFonts w:ascii="Times New Roman" w:hAnsi="Times New Roman" w:cs="Times New Roman"/>
          <w:iCs/>
          <w:sz w:val="24"/>
          <w:szCs w:val="24"/>
        </w:rPr>
        <w:t>задавать </w:t>
      </w:r>
      <w:r>
        <w:rPr>
          <w:rFonts w:ascii="Times New Roman" w:hAnsi="Times New Roman" w:cs="Times New Roman"/>
          <w:sz w:val="24"/>
          <w:szCs w:val="24"/>
        </w:rPr>
        <w:t>вопросы.</w:t>
      </w:r>
    </w:p>
    <w:p w:rsidR="000013E8" w:rsidRDefault="00D25D38" w:rsidP="00D25D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D25D3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25D38" w:rsidRDefault="00D25D38" w:rsidP="00D25D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D25D38" w:rsidTr="00D25D38">
        <w:tc>
          <w:tcPr>
            <w:tcW w:w="817" w:type="dxa"/>
          </w:tcPr>
          <w:p w:rsidR="00D25D38" w:rsidRDefault="00D25D38" w:rsidP="00D25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D25D38" w:rsidRDefault="00D25D38" w:rsidP="00D25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092" w:type="dxa"/>
          </w:tcPr>
          <w:p w:rsidR="00D25D38" w:rsidRDefault="00D25D38" w:rsidP="00D25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25D38" w:rsidTr="00D25D38">
        <w:tc>
          <w:tcPr>
            <w:tcW w:w="817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5D38" w:rsidTr="00D25D38">
        <w:tc>
          <w:tcPr>
            <w:tcW w:w="817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текстом.</w:t>
            </w:r>
          </w:p>
        </w:tc>
        <w:tc>
          <w:tcPr>
            <w:tcW w:w="209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25D38" w:rsidTr="00D25D38">
        <w:tc>
          <w:tcPr>
            <w:tcW w:w="817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эталонными заданиями.</w:t>
            </w:r>
          </w:p>
        </w:tc>
        <w:tc>
          <w:tcPr>
            <w:tcW w:w="209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25D38" w:rsidTr="00D25D38">
        <w:tc>
          <w:tcPr>
            <w:tcW w:w="817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D25D38" w:rsidRDefault="00D25D38" w:rsidP="00D25D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D25D38" w:rsidRDefault="00D25D38" w:rsidP="00D25D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013E8" w:rsidRDefault="000013E8" w:rsidP="000013E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0013E8" w:rsidRDefault="000013E8" w:rsidP="000013E8">
      <w:p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4927"/>
        <w:gridCol w:w="1985"/>
        <w:gridCol w:w="992"/>
        <w:gridCol w:w="992"/>
      </w:tblGrid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A19FE" w:rsidRDefault="003A19F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A19FE" w:rsidTr="003A19FE">
        <w:tc>
          <w:tcPr>
            <w:tcW w:w="8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 w:rsidP="00D25D3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Экскурсия в библиотеку.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Игровая программа.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речь и наш язык. Слово, словосочетание, предложение.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конкурс.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текстом. (20 часов).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главной мысли в произведении. «Зонтик» (по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тексте. «Емеля - охотник» Д. Мамин – Сибиряк.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 Личная ситуация в текстах. «Серьёзная птица» Н. Сладков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Маленький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»Антуан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Сент-Экзюпери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частей?«Жаркий час» М. Пришвин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описание. «Осень» И. Бунин.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текстов: текст описание. «Сказка о жабе и розе» В. Гаршин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повествование. «Первый шаг» И. Полуянов.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повествование.«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В. Бианки.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рассуждение. «Моя родина» М. Пришвин.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рассуждение. «Арбат» (Азбука московская для детей и родителей)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«Каштанка» А. П. Чехов.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«Каштанка» А. П. Чехов.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сплошным текстом. «На рыбалке»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сплошным текстом. «Бедный принц» А. Куприн.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«Стёклышко» Н. Абрамцева.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«Праздник к нам приходит».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rPr>
          <w:trHeight w:val="7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«День рождение».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«Магазин».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«Билет в цирк».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эталонными заданиями.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«Сизиф». Читаем текст, выполняем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«Сизиф». Проверяем себя. Учимся оценивать.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дорога». Читаем текст, выполняем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дорога». Проверяем себя. Учимся оценивать.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623BDE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«Дневники против ночников». Читаем текст, выполняем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эталонным заданием.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 против ночников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Проверяем себя. Учимся оценивать.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23BD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«Антарктида». Читаем текст, выполняем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3B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«Антарктида». Проверяем себя. Учимся оценивать.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3B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«Тунгусский «Метеорит». Читаем текст, выполняем задания.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«Тунгусский «Метеорит». Проверяем себя. Учимся оценивать.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3B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«Читательская грамотность».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на практике путем решения заданий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23B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FE" w:rsidTr="003A19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9FE" w:rsidRDefault="003A19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D044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3B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9FE" w:rsidRDefault="003A19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3E8" w:rsidRDefault="000013E8" w:rsidP="00A64E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чтение. Диагностика читательской грамотности. 4 класс. ФГОС. О. Б. Панкова – М.: Издательство «Экзамен», 2017.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грамотность. Сборник эталонных заданий. Выпуск 1. Учебное пособие для общеобразовательных организаций. Г. С. Ковалёва и др. – М: Просвещение, 2020.</w:t>
      </w: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01" w:rsidRDefault="00473701" w:rsidP="00473701">
      <w:pPr>
        <w:jc w:val="center"/>
        <w:rPr>
          <w:rFonts w:ascii="Times New Roman" w:hAnsi="Times New Roman"/>
          <w:b/>
          <w:sz w:val="28"/>
        </w:rPr>
      </w:pPr>
      <w:r w:rsidRPr="007D5B5C">
        <w:rPr>
          <w:rFonts w:ascii="Times New Roman" w:hAnsi="Times New Roman"/>
          <w:b/>
          <w:sz w:val="28"/>
        </w:rPr>
        <w:lastRenderedPageBreak/>
        <w:t>Лист внесения изменений и дополнений в рабочую программу.</w:t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4010"/>
        <w:gridCol w:w="3531"/>
        <w:gridCol w:w="1526"/>
      </w:tblGrid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Причина</w:t>
            </w: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473701" w:rsidTr="00006ED2">
        <w:trPr>
          <w:trHeight w:val="96"/>
        </w:trPr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3701" w:rsidTr="00006ED2">
        <w:tc>
          <w:tcPr>
            <w:tcW w:w="1019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473701" w:rsidRPr="00C53C0A" w:rsidRDefault="00473701" w:rsidP="00006E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473701" w:rsidRPr="00C53C0A" w:rsidRDefault="00473701" w:rsidP="0000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73701" w:rsidRDefault="00473701" w:rsidP="00473701">
      <w:pPr>
        <w:spacing w:line="240" w:lineRule="atLeast"/>
        <w:rPr>
          <w:sz w:val="24"/>
        </w:rPr>
      </w:pPr>
    </w:p>
    <w:p w:rsidR="00473701" w:rsidRDefault="00473701" w:rsidP="00473701">
      <w:pPr>
        <w:spacing w:line="240" w:lineRule="atLeast"/>
        <w:rPr>
          <w:sz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3E8" w:rsidRDefault="000013E8" w:rsidP="000013E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24C" w:rsidRPr="000B424C" w:rsidRDefault="000B424C" w:rsidP="000B424C">
      <w:pPr>
        <w:pStyle w:val="a6"/>
        <w:tabs>
          <w:tab w:val="left" w:pos="284"/>
        </w:tabs>
        <w:spacing w:line="240" w:lineRule="auto"/>
        <w:ind w:firstLine="709"/>
        <w:jc w:val="both"/>
        <w:rPr>
          <w:color w:val="auto"/>
        </w:rPr>
      </w:pPr>
    </w:p>
    <w:p w:rsidR="000B424C" w:rsidRPr="000B424C" w:rsidRDefault="000B424C" w:rsidP="000B424C">
      <w:pPr>
        <w:pStyle w:val="a6"/>
        <w:tabs>
          <w:tab w:val="left" w:pos="284"/>
        </w:tabs>
        <w:spacing w:line="240" w:lineRule="auto"/>
        <w:ind w:firstLine="709"/>
        <w:jc w:val="both"/>
        <w:rPr>
          <w:color w:val="auto"/>
        </w:rPr>
      </w:pPr>
    </w:p>
    <w:p w:rsidR="000B424C" w:rsidRPr="000B424C" w:rsidRDefault="000B424C" w:rsidP="000B424C">
      <w:pPr>
        <w:pStyle w:val="a6"/>
        <w:tabs>
          <w:tab w:val="left" w:pos="284"/>
        </w:tabs>
        <w:spacing w:line="240" w:lineRule="auto"/>
        <w:ind w:firstLine="709"/>
        <w:jc w:val="both"/>
        <w:rPr>
          <w:color w:val="auto"/>
        </w:rPr>
      </w:pPr>
    </w:p>
    <w:p w:rsidR="000B424C" w:rsidRPr="000B424C" w:rsidRDefault="000B424C" w:rsidP="000B424C">
      <w:pPr>
        <w:tabs>
          <w:tab w:val="left" w:pos="81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24C" w:rsidRPr="000B424C" w:rsidRDefault="000B424C" w:rsidP="000B424C">
      <w:pPr>
        <w:spacing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4C">
        <w:rPr>
          <w:rFonts w:ascii="Times New Roman" w:hAnsi="Times New Roman" w:cs="Times New Roman"/>
          <w:sz w:val="24"/>
          <w:szCs w:val="24"/>
        </w:rPr>
        <w:tab/>
      </w:r>
    </w:p>
    <w:p w:rsidR="00C072BB" w:rsidRPr="000B424C" w:rsidRDefault="00C072BB" w:rsidP="000B4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72BB" w:rsidRPr="000B424C" w:rsidSect="00C0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D75"/>
    <w:multiLevelType w:val="hybridMultilevel"/>
    <w:tmpl w:val="B2088400"/>
    <w:lvl w:ilvl="0" w:tplc="0B0075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91957"/>
    <w:multiLevelType w:val="hybridMultilevel"/>
    <w:tmpl w:val="76F2A9D2"/>
    <w:lvl w:ilvl="0" w:tplc="116253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33E67"/>
    <w:multiLevelType w:val="hybridMultilevel"/>
    <w:tmpl w:val="B56A3606"/>
    <w:lvl w:ilvl="0" w:tplc="E8E8B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1E5E"/>
    <w:multiLevelType w:val="hybridMultilevel"/>
    <w:tmpl w:val="8A5A3098"/>
    <w:lvl w:ilvl="0" w:tplc="691CB3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24C"/>
    <w:rsid w:val="000013E8"/>
    <w:rsid w:val="000B424C"/>
    <w:rsid w:val="001A16BA"/>
    <w:rsid w:val="003705E1"/>
    <w:rsid w:val="003A19FE"/>
    <w:rsid w:val="00467C49"/>
    <w:rsid w:val="00473701"/>
    <w:rsid w:val="004C0E70"/>
    <w:rsid w:val="005732FA"/>
    <w:rsid w:val="005E175E"/>
    <w:rsid w:val="00623BDE"/>
    <w:rsid w:val="007C41F4"/>
    <w:rsid w:val="00871F4F"/>
    <w:rsid w:val="00A64ED3"/>
    <w:rsid w:val="00BB144F"/>
    <w:rsid w:val="00C072BB"/>
    <w:rsid w:val="00C63A04"/>
    <w:rsid w:val="00D04404"/>
    <w:rsid w:val="00D25D38"/>
    <w:rsid w:val="00D63D11"/>
    <w:rsid w:val="00D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E6BB"/>
  <w15:docId w15:val="{ADF9CF8A-5CB1-423A-9863-D97FFFD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0B424C"/>
    <w:rPr>
      <w:sz w:val="24"/>
      <w:szCs w:val="24"/>
    </w:rPr>
  </w:style>
  <w:style w:type="paragraph" w:styleId="a4">
    <w:name w:val="No Spacing"/>
    <w:aliases w:val="основа,Без интервала1"/>
    <w:link w:val="a3"/>
    <w:uiPriority w:val="1"/>
    <w:qFormat/>
    <w:rsid w:val="000B424C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B42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basedOn w:val="a"/>
    <w:rsid w:val="000B424C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sz w:val="20"/>
      <w:szCs w:val="20"/>
      <w:lang w:eastAsia="zh-CN"/>
    </w:rPr>
  </w:style>
  <w:style w:type="paragraph" w:customStyle="1" w:styleId="a6">
    <w:name w:val="Базовый"/>
    <w:rsid w:val="000B424C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49">
    <w:name w:val="Основной текст + Полужирный49"/>
    <w:rsid w:val="000B424C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paragraph" w:styleId="a7">
    <w:name w:val="Normal (Web)"/>
    <w:basedOn w:val="a"/>
    <w:uiPriority w:val="99"/>
    <w:semiHidden/>
    <w:unhideWhenUsed/>
    <w:rsid w:val="0000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01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1949</Words>
  <Characters>11112</Characters>
  <Application>Microsoft Office Word</Application>
  <DocSecurity>0</DocSecurity>
  <Lines>92</Lines>
  <Paragraphs>26</Paragraphs>
  <ScaleCrop>false</ScaleCrop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30</cp:revision>
  <dcterms:created xsi:type="dcterms:W3CDTF">2009-07-16T17:41:00Z</dcterms:created>
  <dcterms:modified xsi:type="dcterms:W3CDTF">2022-11-20T02:13:00Z</dcterms:modified>
</cp:coreProperties>
</file>